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168" w:rsidRPr="001D6F72" w:rsidRDefault="006B0168" w:rsidP="006B0168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  <w:r w:rsidRPr="001D6F72"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  <w:t>СОВЕТ ДЕПУТАТОВ МУНИЦИПАЛЬНОГО</w:t>
      </w:r>
      <w:r w:rsidR="00042E7F"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  <w:t xml:space="preserve"> ОБРАЗОВАНИЯ «РЯЗАНОВСКОЕ СЕЛЬСКОЕ ПОСЕЛЕНИЕ» МЕЛЕКЕССКОГО РАЙОНА</w:t>
      </w:r>
      <w:r w:rsidRPr="001D6F72"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  <w:t xml:space="preserve"> УЛЬЯНОВСКОЙ ОБЛАСТИ</w:t>
      </w:r>
    </w:p>
    <w:p w:rsidR="006B0168" w:rsidRPr="001D6F72" w:rsidRDefault="006B0168" w:rsidP="006B016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6B0168" w:rsidRPr="001D6F72" w:rsidRDefault="006B0168" w:rsidP="006B016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6B0168" w:rsidRPr="001D6F72" w:rsidRDefault="006B0168" w:rsidP="006B0168">
      <w:pPr>
        <w:keepNext/>
        <w:suppressAutoHyphens/>
        <w:spacing w:after="0" w:line="240" w:lineRule="auto"/>
        <w:jc w:val="center"/>
        <w:outlineLvl w:val="3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1D6F72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1D6F72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Е Ш Е Н И Е</w:t>
      </w:r>
    </w:p>
    <w:p w:rsidR="004C3FDD" w:rsidRPr="001D6F72" w:rsidRDefault="004C3FDD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6B0168" w:rsidRPr="00042E7F" w:rsidRDefault="00042E7F" w:rsidP="006B0168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      </w:t>
      </w:r>
      <w:r w:rsidR="00FF7302" w:rsidRPr="00FF7302">
        <w:rPr>
          <w:rFonts w:ascii="PT Astra Serif" w:eastAsia="Times New Roman" w:hAnsi="PT Astra Serif" w:cs="Times New Roman"/>
          <w:sz w:val="28"/>
          <w:szCs w:val="28"/>
          <w:lang w:eastAsia="ru-RU"/>
        </w:rPr>
        <w:t>16</w:t>
      </w:r>
      <w:r w:rsidRPr="00FF730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D5D5C" w:rsidRPr="00FF7302">
        <w:rPr>
          <w:rFonts w:ascii="PT Astra Serif" w:eastAsia="Times New Roman" w:hAnsi="PT Astra Serif" w:cs="Times New Roman"/>
          <w:sz w:val="28"/>
          <w:szCs w:val="28"/>
          <w:lang w:eastAsia="ru-RU"/>
        </w:rPr>
        <w:t>.0</w:t>
      </w:r>
      <w:r w:rsidR="00DD3893" w:rsidRPr="00FF7302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="00832B4F" w:rsidRPr="00FF730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832B4F">
        <w:rPr>
          <w:rFonts w:ascii="PT Astra Serif" w:eastAsia="Times New Roman" w:hAnsi="PT Astra Serif" w:cs="Times New Roman"/>
          <w:sz w:val="28"/>
          <w:szCs w:val="28"/>
          <w:lang w:eastAsia="ru-RU"/>
        </w:rPr>
        <w:t>2023</w:t>
      </w:r>
      <w:r w:rsidRPr="00042E7F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81366D" w:rsidRPr="00042E7F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81366D" w:rsidRPr="00042E7F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42E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6B0168" w:rsidRPr="00042E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</w:t>
      </w:r>
      <w:r w:rsidR="00FF7302">
        <w:rPr>
          <w:rFonts w:ascii="PT Astra Serif" w:eastAsia="Times New Roman" w:hAnsi="PT Astra Serif" w:cs="Times New Roman"/>
          <w:sz w:val="28"/>
          <w:szCs w:val="28"/>
          <w:lang w:eastAsia="ru-RU"/>
        </w:rPr>
        <w:t>11/21</w:t>
      </w:r>
    </w:p>
    <w:p w:rsidR="008F43AC" w:rsidRPr="001D6F72" w:rsidRDefault="00042E7F" w:rsidP="008176AE">
      <w:pPr>
        <w:pStyle w:val="ConsPlusTitle"/>
        <w:jc w:val="center"/>
        <w:rPr>
          <w:rFonts w:ascii="PT Astra Serif" w:hAnsi="PT Astra Serif" w:cs="Times New Roman"/>
          <w:b w:val="0"/>
          <w:sz w:val="24"/>
          <w:szCs w:val="24"/>
        </w:rPr>
      </w:pPr>
      <w:proofErr w:type="spellStart"/>
      <w:r>
        <w:rPr>
          <w:rFonts w:ascii="PT Astra Serif" w:hAnsi="PT Astra Serif" w:cs="Times New Roman"/>
          <w:b w:val="0"/>
          <w:sz w:val="24"/>
          <w:szCs w:val="24"/>
        </w:rPr>
        <w:t>с</w:t>
      </w:r>
      <w:proofErr w:type="gramStart"/>
      <w:r>
        <w:rPr>
          <w:rFonts w:ascii="PT Astra Serif" w:hAnsi="PT Astra Serif" w:cs="Times New Roman"/>
          <w:b w:val="0"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b w:val="0"/>
          <w:sz w:val="24"/>
          <w:szCs w:val="24"/>
        </w:rPr>
        <w:t>язаново</w:t>
      </w:r>
      <w:proofErr w:type="spellEnd"/>
    </w:p>
    <w:p w:rsidR="008F43AC" w:rsidRPr="001D6F72" w:rsidRDefault="008F43AC" w:rsidP="008176AE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2E62E7" w:rsidRDefault="002E62E7" w:rsidP="002E62E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1D6F72">
        <w:rPr>
          <w:rFonts w:ascii="PT Astra Serif" w:hAnsi="PT Astra Serif" w:cs="Times New Roman"/>
          <w:sz w:val="28"/>
          <w:szCs w:val="28"/>
        </w:rPr>
        <w:t xml:space="preserve">О </w:t>
      </w:r>
      <w:r w:rsidR="00DD3893">
        <w:rPr>
          <w:rFonts w:ascii="PT Astra Serif" w:hAnsi="PT Astra Serif" w:cs="Times New Roman"/>
          <w:sz w:val="28"/>
          <w:szCs w:val="28"/>
        </w:rPr>
        <w:t>передаче автомобильных дорог местного значения посе</w:t>
      </w:r>
      <w:r w:rsidR="00832B4F">
        <w:rPr>
          <w:rFonts w:ascii="PT Astra Serif" w:hAnsi="PT Astra Serif" w:cs="Times New Roman"/>
          <w:sz w:val="28"/>
          <w:szCs w:val="28"/>
        </w:rPr>
        <w:t>ления, подлежащих ремонту в 2024</w:t>
      </w:r>
      <w:r w:rsidR="00DD3893">
        <w:rPr>
          <w:rFonts w:ascii="PT Astra Serif" w:hAnsi="PT Astra Serif" w:cs="Times New Roman"/>
          <w:sz w:val="28"/>
          <w:szCs w:val="28"/>
        </w:rPr>
        <w:t xml:space="preserve"> году и очередность ремонтирования автомобильных дорог по количеству проживающих в муниципальном образовании</w:t>
      </w:r>
      <w:r w:rsidRPr="001D6F72">
        <w:rPr>
          <w:rFonts w:ascii="PT Astra Serif" w:hAnsi="PT Astra Serif" w:cs="Times New Roman"/>
          <w:sz w:val="28"/>
          <w:szCs w:val="28"/>
        </w:rPr>
        <w:t xml:space="preserve"> </w:t>
      </w:r>
      <w:r w:rsidR="00042E7F" w:rsidRPr="00042E7F">
        <w:rPr>
          <w:rFonts w:ascii="PT Astra Serif" w:hAnsi="PT Astra Serif"/>
          <w:bCs/>
          <w:sz w:val="28"/>
          <w:szCs w:val="28"/>
        </w:rPr>
        <w:t>«Рязановское сельское поселение» Мелекесского района</w:t>
      </w:r>
      <w:r w:rsidR="00042E7F">
        <w:rPr>
          <w:rFonts w:ascii="PT Astra Serif" w:hAnsi="PT Astra Serif"/>
          <w:bCs/>
          <w:sz w:val="28"/>
          <w:szCs w:val="28"/>
        </w:rPr>
        <w:t xml:space="preserve"> Ульяновской области</w:t>
      </w:r>
      <w:r w:rsidR="00042E7F">
        <w:rPr>
          <w:rFonts w:ascii="PT Astra Serif" w:hAnsi="PT Astra Serif" w:cs="Times New Roman"/>
          <w:sz w:val="28"/>
          <w:szCs w:val="28"/>
        </w:rPr>
        <w:t xml:space="preserve"> </w:t>
      </w:r>
    </w:p>
    <w:p w:rsidR="00DD3893" w:rsidRPr="001D6F72" w:rsidRDefault="00DD3893" w:rsidP="002E62E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4C3FDD" w:rsidRDefault="00DD3893" w:rsidP="008F43AC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DD3893">
        <w:rPr>
          <w:rFonts w:ascii="PT Astra Serif" w:hAnsi="PT Astra Serif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4C3FDD" w:rsidRPr="00DD3893">
        <w:rPr>
          <w:rFonts w:ascii="PT Astra Serif" w:hAnsi="PT Astra Serif" w:cs="Times New Roman"/>
          <w:sz w:val="28"/>
          <w:szCs w:val="28"/>
        </w:rPr>
        <w:t xml:space="preserve"> </w:t>
      </w:r>
      <w:r w:rsidR="006B0168" w:rsidRPr="00DD3893">
        <w:rPr>
          <w:rFonts w:ascii="PT Astra Serif" w:hAnsi="PT Astra Serif" w:cs="Times New Roman"/>
          <w:sz w:val="28"/>
          <w:szCs w:val="28"/>
        </w:rPr>
        <w:t>С</w:t>
      </w:r>
      <w:r w:rsidR="006B0168" w:rsidRPr="00DD3893">
        <w:rPr>
          <w:rFonts w:ascii="Times New Roman" w:hAnsi="Times New Roman" w:cs="Times New Roman"/>
          <w:sz w:val="28"/>
          <w:szCs w:val="28"/>
        </w:rPr>
        <w:t>ове</w:t>
      </w:r>
      <w:r w:rsidR="006B0168" w:rsidRPr="001D6F72">
        <w:rPr>
          <w:rFonts w:ascii="PT Astra Serif" w:hAnsi="PT Astra Serif" w:cs="Times New Roman"/>
          <w:sz w:val="28"/>
          <w:szCs w:val="28"/>
        </w:rPr>
        <w:t xml:space="preserve">т депутатов муниципального образования </w:t>
      </w:r>
      <w:r w:rsidR="00042E7F" w:rsidRPr="00042E7F">
        <w:rPr>
          <w:rFonts w:ascii="PT Astra Serif" w:hAnsi="PT Astra Serif"/>
          <w:bCs/>
          <w:sz w:val="28"/>
          <w:szCs w:val="28"/>
        </w:rPr>
        <w:t>«Рязановское сельское поселение» Мелекесского района</w:t>
      </w:r>
      <w:proofErr w:type="gramEnd"/>
      <w:r w:rsidR="00042E7F">
        <w:rPr>
          <w:rFonts w:ascii="PT Astra Serif" w:hAnsi="PT Astra Serif"/>
          <w:bCs/>
          <w:sz w:val="28"/>
          <w:szCs w:val="28"/>
        </w:rPr>
        <w:t xml:space="preserve"> Ульяновской области</w:t>
      </w:r>
      <w:r w:rsidR="00042E7F" w:rsidRPr="001D6F72">
        <w:rPr>
          <w:rFonts w:ascii="PT Astra Serif" w:hAnsi="PT Astra Serif" w:cs="Times New Roman"/>
          <w:sz w:val="28"/>
          <w:szCs w:val="28"/>
        </w:rPr>
        <w:t xml:space="preserve"> </w:t>
      </w:r>
      <w:r w:rsidR="00042E7F">
        <w:rPr>
          <w:rFonts w:ascii="PT Astra Serif" w:hAnsi="PT Astra Serif" w:cs="Times New Roman"/>
          <w:sz w:val="28"/>
          <w:szCs w:val="28"/>
        </w:rPr>
        <w:t>четвертого</w:t>
      </w:r>
      <w:r w:rsidR="002E62E7" w:rsidRPr="001D6F72">
        <w:rPr>
          <w:rFonts w:ascii="PT Astra Serif" w:hAnsi="PT Astra Serif" w:cs="Times New Roman"/>
          <w:sz w:val="28"/>
          <w:szCs w:val="28"/>
        </w:rPr>
        <w:t xml:space="preserve"> </w:t>
      </w:r>
      <w:r w:rsidR="006B0168" w:rsidRPr="001D6F72">
        <w:rPr>
          <w:rFonts w:ascii="PT Astra Serif" w:hAnsi="PT Astra Serif" w:cs="Times New Roman"/>
          <w:sz w:val="28"/>
          <w:szCs w:val="28"/>
        </w:rPr>
        <w:t xml:space="preserve">созыва </w:t>
      </w:r>
      <w:r w:rsidR="004C3FDD" w:rsidRPr="001D6F72">
        <w:rPr>
          <w:rFonts w:ascii="PT Astra Serif" w:hAnsi="PT Astra Serif" w:cs="Times New Roman"/>
          <w:sz w:val="28"/>
          <w:szCs w:val="28"/>
        </w:rPr>
        <w:t>решил:</w:t>
      </w:r>
    </w:p>
    <w:p w:rsidR="00912CAE" w:rsidRPr="001D6F72" w:rsidRDefault="00912CAE" w:rsidP="008F43AC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</w:p>
    <w:p w:rsidR="00832B4F" w:rsidRDefault="001B5577" w:rsidP="00832B4F">
      <w:pPr>
        <w:pStyle w:val="ConsPlusTitle"/>
        <w:jc w:val="both"/>
        <w:rPr>
          <w:rFonts w:ascii="PT Astra Serif" w:hAnsi="PT Astra Serif" w:cs="Tahoma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       </w:t>
      </w:r>
      <w:r w:rsidR="004C3FDD" w:rsidRPr="001B5577">
        <w:rPr>
          <w:rFonts w:ascii="PT Astra Serif" w:hAnsi="PT Astra Serif" w:cs="Times New Roman"/>
          <w:b w:val="0"/>
          <w:sz w:val="28"/>
          <w:szCs w:val="28"/>
        </w:rPr>
        <w:t>1</w:t>
      </w:r>
      <w:r w:rsidR="004C3FDD" w:rsidRPr="00DD3893">
        <w:rPr>
          <w:rFonts w:ascii="PT Astra Serif" w:hAnsi="PT Astra Serif" w:cs="Times New Roman"/>
          <w:b w:val="0"/>
          <w:sz w:val="28"/>
          <w:szCs w:val="28"/>
        </w:rPr>
        <w:t xml:space="preserve">. </w:t>
      </w:r>
      <w:r w:rsidR="00DD3893" w:rsidRPr="00DD3893">
        <w:rPr>
          <w:rFonts w:ascii="PT Astra Serif" w:hAnsi="PT Astra Serif" w:cs="Tahoma"/>
          <w:b w:val="0"/>
          <w:sz w:val="28"/>
          <w:szCs w:val="28"/>
        </w:rPr>
        <w:t>Утвердить План автомобильных дорог местного значения посе</w:t>
      </w:r>
      <w:r w:rsidR="00832B4F">
        <w:rPr>
          <w:rFonts w:ascii="PT Astra Serif" w:hAnsi="PT Astra Serif" w:cs="Tahoma"/>
          <w:b w:val="0"/>
          <w:sz w:val="28"/>
          <w:szCs w:val="28"/>
        </w:rPr>
        <w:t>ления, подлежащих ремонту в 2024</w:t>
      </w:r>
      <w:r w:rsidR="00DD3893" w:rsidRPr="00DD3893">
        <w:rPr>
          <w:rFonts w:ascii="PT Astra Serif" w:hAnsi="PT Astra Serif" w:cs="Tahoma"/>
          <w:b w:val="0"/>
          <w:sz w:val="28"/>
          <w:szCs w:val="28"/>
        </w:rPr>
        <w:t xml:space="preserve"> году и очередность ремонтирования автомобильных дорог по количеству проживающих в муниципальном образовании «</w:t>
      </w:r>
      <w:r w:rsidR="00DD3893">
        <w:rPr>
          <w:rFonts w:ascii="PT Astra Serif" w:hAnsi="PT Astra Serif" w:cs="Tahoma"/>
          <w:b w:val="0"/>
          <w:sz w:val="28"/>
          <w:szCs w:val="28"/>
        </w:rPr>
        <w:t>Рязановское</w:t>
      </w:r>
      <w:r w:rsidR="00DD3893" w:rsidRPr="00DD3893">
        <w:rPr>
          <w:rFonts w:ascii="PT Astra Serif" w:hAnsi="PT Astra Serif" w:cs="Tahoma"/>
          <w:b w:val="0"/>
          <w:sz w:val="28"/>
          <w:szCs w:val="28"/>
        </w:rPr>
        <w:t xml:space="preserve"> сельское поселение» Мелекесского района Ульяновской области», согласно Приложению № 1 к настоящему решению.</w:t>
      </w:r>
    </w:p>
    <w:p w:rsidR="008B2769" w:rsidRPr="00832B4F" w:rsidRDefault="00832B4F" w:rsidP="00832B4F">
      <w:pPr>
        <w:pStyle w:val="ConsPlusTitle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ahoma"/>
          <w:b w:val="0"/>
          <w:sz w:val="28"/>
          <w:szCs w:val="28"/>
        </w:rPr>
        <w:t xml:space="preserve">      </w:t>
      </w:r>
      <w:r w:rsidR="00912CAE" w:rsidRPr="00832B4F">
        <w:rPr>
          <w:rFonts w:ascii="PT Astra Serif" w:hAnsi="PT Astra Serif" w:cs="Times New Roman"/>
          <w:sz w:val="28"/>
          <w:szCs w:val="28"/>
        </w:rPr>
        <w:t xml:space="preserve"> </w:t>
      </w:r>
      <w:r w:rsidR="008F43AC" w:rsidRPr="00832B4F">
        <w:rPr>
          <w:rFonts w:ascii="PT Astra Serif" w:hAnsi="PT Astra Serif" w:cs="Times New Roman"/>
          <w:b w:val="0"/>
          <w:sz w:val="28"/>
          <w:szCs w:val="28"/>
        </w:rPr>
        <w:t xml:space="preserve">2. </w:t>
      </w:r>
      <w:r w:rsidRPr="00832B4F">
        <w:rPr>
          <w:rFonts w:ascii="PT Astra Serif" w:hAnsi="PT Astra Serif"/>
          <w:b w:val="0"/>
          <w:sz w:val="28"/>
          <w:szCs w:val="28"/>
        </w:rPr>
        <w:t>Настоящее решение вступает в силу с момента официального обнародования</w:t>
      </w:r>
      <w:r w:rsidRPr="00832B4F">
        <w:rPr>
          <w:rFonts w:ascii="PT Astra Serif" w:hAnsi="PT Astra Serif"/>
          <w:b w:val="0"/>
          <w:sz w:val="28"/>
          <w:szCs w:val="28"/>
          <w:lang w:bidi="ru-RU"/>
        </w:rPr>
        <w:t xml:space="preserve"> и распространяется на правоотношения, возникшие с 01.01.2023 года</w:t>
      </w:r>
      <w:r w:rsidRPr="00832B4F">
        <w:rPr>
          <w:rFonts w:ascii="PT Astra Serif" w:hAnsi="PT Astra Serif" w:cs="Times New Roman"/>
          <w:b w:val="0"/>
          <w:sz w:val="28"/>
          <w:szCs w:val="28"/>
        </w:rPr>
        <w:t>, подлежит размещению в официальном сетевом издании муниципального образования «</w:t>
      </w:r>
      <w:proofErr w:type="spellStart"/>
      <w:r w:rsidRPr="00832B4F">
        <w:rPr>
          <w:rFonts w:ascii="PT Astra Serif" w:hAnsi="PT Astra Serif" w:cs="Times New Roman"/>
          <w:b w:val="0"/>
          <w:sz w:val="28"/>
          <w:szCs w:val="28"/>
        </w:rPr>
        <w:t>Мелекесский</w:t>
      </w:r>
      <w:proofErr w:type="spellEnd"/>
      <w:r w:rsidRPr="00832B4F">
        <w:rPr>
          <w:rFonts w:ascii="PT Astra Serif" w:hAnsi="PT Astra Serif" w:cs="Times New Roman"/>
          <w:b w:val="0"/>
          <w:sz w:val="28"/>
          <w:szCs w:val="28"/>
        </w:rPr>
        <w:t xml:space="preserve"> район» Ульяновской области (</w:t>
      </w:r>
      <w:proofErr w:type="spellStart"/>
      <w:r w:rsidRPr="00832B4F">
        <w:rPr>
          <w:rFonts w:ascii="PT Astra Serif" w:hAnsi="PT Astra Serif" w:cs="Times New Roman"/>
          <w:b w:val="0"/>
          <w:sz w:val="28"/>
          <w:szCs w:val="28"/>
        </w:rPr>
        <w:t>melekess-pressa.ru</w:t>
      </w:r>
      <w:proofErr w:type="spellEnd"/>
      <w:r w:rsidRPr="00832B4F">
        <w:rPr>
          <w:rFonts w:ascii="PT Astra Serif" w:hAnsi="PT Astra Serif" w:cs="Times New Roman"/>
          <w:b w:val="0"/>
          <w:sz w:val="28"/>
          <w:szCs w:val="28"/>
        </w:rPr>
        <w:t>) и на официальном сайте администрации муниципального образования «Рязановское сельское поселение»  Мелекесского района Ульяновской области в информационно-телекоммуникационной сети Интернет (</w:t>
      </w:r>
      <w:hyperlink r:id="rId6" w:history="1">
        <w:r w:rsidRPr="00832B4F">
          <w:rPr>
            <w:rStyle w:val="a8"/>
            <w:rFonts w:ascii="PT Astra Serif" w:hAnsi="PT Astra Serif"/>
            <w:b w:val="0"/>
            <w:color w:val="auto"/>
            <w:sz w:val="28"/>
            <w:szCs w:val="28"/>
          </w:rPr>
          <w:t>ryazanovskoe-r73.gosweb.gosuslugi.ru</w:t>
        </w:r>
      </w:hyperlink>
      <w:r w:rsidRPr="00832B4F">
        <w:rPr>
          <w:rFonts w:ascii="PT Astra Serif" w:hAnsi="PT Astra Serif" w:cs="Times New Roman"/>
          <w:b w:val="0"/>
          <w:sz w:val="28"/>
          <w:szCs w:val="28"/>
        </w:rPr>
        <w:t>).</w:t>
      </w:r>
    </w:p>
    <w:p w:rsidR="001313BC" w:rsidRDefault="00912CAE" w:rsidP="00832B4F">
      <w:pPr>
        <w:pStyle w:val="a5"/>
        <w:jc w:val="both"/>
        <w:rPr>
          <w:rFonts w:ascii="PT Astra Serif" w:hAnsi="PT Astra Serif"/>
          <w:color w:val="000000"/>
          <w:w w:val="101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        </w:t>
      </w:r>
      <w:r w:rsidR="00C952FB" w:rsidRPr="00406C8B">
        <w:rPr>
          <w:rFonts w:ascii="PT Astra Serif" w:hAnsi="PT Astra Serif"/>
          <w:sz w:val="28"/>
          <w:szCs w:val="28"/>
        </w:rPr>
        <w:t>3</w:t>
      </w:r>
      <w:r w:rsidR="00D066CA" w:rsidRPr="00406C8B">
        <w:rPr>
          <w:rFonts w:ascii="PT Astra Serif" w:hAnsi="PT Astra Serif"/>
          <w:sz w:val="28"/>
          <w:szCs w:val="28"/>
        </w:rPr>
        <w:t xml:space="preserve">. </w:t>
      </w:r>
      <w:r w:rsidR="00406C8B" w:rsidRPr="00406C8B">
        <w:rPr>
          <w:rFonts w:ascii="PT Astra Serif" w:hAnsi="PT Astra Serif"/>
          <w:color w:val="000000"/>
          <w:w w:val="101"/>
          <w:sz w:val="28"/>
          <w:szCs w:val="28"/>
        </w:rPr>
        <w:t>Контроль исполнения настоящего решения оставляю за собой.</w:t>
      </w:r>
    </w:p>
    <w:p w:rsidR="00832B4F" w:rsidRDefault="00832B4F" w:rsidP="00832B4F">
      <w:pPr>
        <w:pStyle w:val="a5"/>
        <w:jc w:val="both"/>
        <w:rPr>
          <w:rFonts w:ascii="PT Astra Serif" w:hAnsi="PT Astra Serif"/>
          <w:color w:val="000000"/>
          <w:w w:val="101"/>
          <w:sz w:val="28"/>
          <w:szCs w:val="28"/>
        </w:rPr>
      </w:pPr>
    </w:p>
    <w:p w:rsidR="00832B4F" w:rsidRPr="00832B4F" w:rsidRDefault="00832B4F" w:rsidP="00832B4F">
      <w:pPr>
        <w:pStyle w:val="a5"/>
        <w:jc w:val="both"/>
        <w:rPr>
          <w:rFonts w:ascii="PT Astra Serif" w:hAnsi="PT Astra Serif"/>
        </w:rPr>
      </w:pPr>
    </w:p>
    <w:p w:rsidR="00406C8B" w:rsidRPr="00406C8B" w:rsidRDefault="00406C8B" w:rsidP="00406C8B">
      <w:pPr>
        <w:spacing w:after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406C8B">
        <w:rPr>
          <w:rFonts w:ascii="PT Astra Serif" w:hAnsi="PT Astra Serif"/>
          <w:sz w:val="28"/>
          <w:szCs w:val="28"/>
          <w:lang w:eastAsia="ru-RU" w:bidi="ru-RU"/>
        </w:rPr>
        <w:t>Глава муниципального образования</w:t>
      </w:r>
    </w:p>
    <w:p w:rsidR="00406C8B" w:rsidRPr="00406C8B" w:rsidRDefault="00406C8B" w:rsidP="00406C8B">
      <w:pPr>
        <w:spacing w:after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406C8B">
        <w:rPr>
          <w:rFonts w:ascii="PT Astra Serif" w:hAnsi="PT Astra Serif"/>
          <w:sz w:val="28"/>
          <w:szCs w:val="28"/>
          <w:lang w:eastAsia="ru-RU" w:bidi="ru-RU"/>
        </w:rPr>
        <w:t>«Рязановское сельское  поселение»                                          О.В. Мартынова</w:t>
      </w:r>
    </w:p>
    <w:p w:rsidR="00406C8B" w:rsidRDefault="00406C8B" w:rsidP="00406C8B">
      <w:pPr>
        <w:spacing w:after="0"/>
        <w:jc w:val="both"/>
        <w:rPr>
          <w:sz w:val="28"/>
          <w:szCs w:val="28"/>
          <w:lang w:eastAsia="ru-RU" w:bidi="ru-RU"/>
        </w:rPr>
      </w:pPr>
    </w:p>
    <w:p w:rsidR="00DD3893" w:rsidRPr="00DD3893" w:rsidRDefault="00DD3893" w:rsidP="00DD3893">
      <w:pPr>
        <w:spacing w:before="45" w:after="45" w:line="240" w:lineRule="auto"/>
        <w:jc w:val="right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D3893">
        <w:rPr>
          <w:rFonts w:ascii="PT Astra Serif" w:eastAsia="Times New Roman" w:hAnsi="PT Astra Serif" w:cs="Tahoma"/>
          <w:sz w:val="28"/>
          <w:szCs w:val="28"/>
          <w:lang w:eastAsia="ru-RU"/>
        </w:rPr>
        <w:lastRenderedPageBreak/>
        <w:t>Приложение № 1</w:t>
      </w:r>
    </w:p>
    <w:p w:rsidR="00DD3893" w:rsidRPr="00DD3893" w:rsidRDefault="00DD3893" w:rsidP="00DD3893">
      <w:pPr>
        <w:spacing w:before="45" w:after="45" w:line="240" w:lineRule="auto"/>
        <w:jc w:val="right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D3893">
        <w:rPr>
          <w:rFonts w:ascii="PT Astra Serif" w:eastAsia="Times New Roman" w:hAnsi="PT Astra Serif" w:cs="Tahoma"/>
          <w:sz w:val="28"/>
          <w:szCs w:val="28"/>
          <w:lang w:eastAsia="ru-RU"/>
        </w:rPr>
        <w:t>к решению Совета депутатов</w:t>
      </w:r>
    </w:p>
    <w:p w:rsidR="00DD3893" w:rsidRPr="00DD3893" w:rsidRDefault="00DD3893" w:rsidP="00DD3893">
      <w:pPr>
        <w:spacing w:before="45" w:after="45" w:line="240" w:lineRule="auto"/>
        <w:jc w:val="right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D3893">
        <w:rPr>
          <w:rFonts w:ascii="PT Astra Serif" w:eastAsia="Times New Roman" w:hAnsi="PT Astra Serif" w:cs="Tahoma"/>
          <w:sz w:val="28"/>
          <w:szCs w:val="28"/>
          <w:lang w:eastAsia="ru-RU"/>
        </w:rPr>
        <w:t>муниципального образования</w:t>
      </w:r>
    </w:p>
    <w:p w:rsidR="00DD3893" w:rsidRPr="00DD3893" w:rsidRDefault="00DD3893" w:rsidP="00DD3893">
      <w:pPr>
        <w:spacing w:before="45" w:after="45" w:line="240" w:lineRule="auto"/>
        <w:jc w:val="right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D3893">
        <w:rPr>
          <w:rFonts w:ascii="PT Astra Serif" w:eastAsia="Times New Roman" w:hAnsi="PT Astra Serif" w:cs="Tahoma"/>
          <w:sz w:val="28"/>
          <w:szCs w:val="28"/>
          <w:lang w:eastAsia="ru-RU"/>
        </w:rPr>
        <w:t>«</w:t>
      </w:r>
      <w:r>
        <w:rPr>
          <w:rFonts w:ascii="PT Astra Serif" w:eastAsia="Times New Roman" w:hAnsi="PT Astra Serif" w:cs="Tahoma"/>
          <w:sz w:val="28"/>
          <w:szCs w:val="28"/>
          <w:lang w:eastAsia="ru-RU"/>
        </w:rPr>
        <w:t>Рязановское</w:t>
      </w:r>
      <w:r w:rsidRPr="00DD3893">
        <w:rPr>
          <w:rFonts w:ascii="PT Astra Serif" w:eastAsia="Times New Roman" w:hAnsi="PT Astra Serif" w:cs="Tahoma"/>
          <w:sz w:val="28"/>
          <w:szCs w:val="28"/>
          <w:lang w:eastAsia="ru-RU"/>
        </w:rPr>
        <w:t xml:space="preserve"> сельское поселение»</w:t>
      </w:r>
    </w:p>
    <w:p w:rsidR="00DD3893" w:rsidRPr="00DD3893" w:rsidRDefault="00DD3893" w:rsidP="00DD3893">
      <w:pPr>
        <w:spacing w:before="45" w:after="45" w:line="240" w:lineRule="auto"/>
        <w:jc w:val="right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D3893">
        <w:rPr>
          <w:rFonts w:ascii="PT Astra Serif" w:eastAsia="Times New Roman" w:hAnsi="PT Astra Serif" w:cs="Tahoma"/>
          <w:sz w:val="28"/>
          <w:szCs w:val="28"/>
          <w:lang w:eastAsia="ru-RU"/>
        </w:rPr>
        <w:t>Мелекесского района Ульяновской области</w:t>
      </w:r>
    </w:p>
    <w:p w:rsidR="001E7B59" w:rsidRPr="00DD3893" w:rsidRDefault="00832B4F" w:rsidP="00832B4F">
      <w:pPr>
        <w:spacing w:before="45" w:after="45" w:line="240" w:lineRule="auto"/>
        <w:jc w:val="right"/>
        <w:rPr>
          <w:rFonts w:ascii="PT Astra Serif" w:eastAsia="Times New Roman" w:hAnsi="PT Astra Serif" w:cs="Tahoma"/>
          <w:sz w:val="28"/>
          <w:szCs w:val="28"/>
          <w:lang w:eastAsia="ru-RU"/>
        </w:rPr>
      </w:pPr>
      <w:r>
        <w:rPr>
          <w:rFonts w:ascii="PT Astra Serif" w:eastAsia="Times New Roman" w:hAnsi="PT Astra Serif" w:cs="Tahoma"/>
          <w:sz w:val="28"/>
          <w:szCs w:val="28"/>
          <w:lang w:eastAsia="ru-RU"/>
        </w:rPr>
        <w:t xml:space="preserve">от </w:t>
      </w:r>
      <w:r w:rsidR="00FF7302">
        <w:rPr>
          <w:rFonts w:ascii="PT Astra Serif" w:eastAsia="Times New Roman" w:hAnsi="PT Astra Serif" w:cs="Tahoma"/>
          <w:sz w:val="28"/>
          <w:szCs w:val="28"/>
          <w:lang w:eastAsia="ru-RU"/>
        </w:rPr>
        <w:t>16.08.2023 № 11/21</w:t>
      </w:r>
    </w:p>
    <w:p w:rsidR="00641291" w:rsidRPr="00641291" w:rsidRDefault="00DD3893" w:rsidP="00832B4F">
      <w:pPr>
        <w:spacing w:after="0" w:line="240" w:lineRule="auto"/>
        <w:jc w:val="center"/>
        <w:rPr>
          <w:rFonts w:ascii="PT Astra Serif" w:eastAsia="Times New Roman" w:hAnsi="PT Astra Serif" w:cs="Tahoma"/>
          <w:b/>
          <w:bCs/>
          <w:sz w:val="28"/>
          <w:szCs w:val="28"/>
          <w:lang w:eastAsia="ru-RU"/>
        </w:rPr>
      </w:pPr>
      <w:r w:rsidRPr="00DD3893">
        <w:rPr>
          <w:rFonts w:ascii="PT Astra Serif" w:eastAsia="Times New Roman" w:hAnsi="PT Astra Serif" w:cs="Tahoma"/>
          <w:b/>
          <w:bCs/>
          <w:sz w:val="28"/>
          <w:szCs w:val="28"/>
          <w:lang w:eastAsia="ru-RU"/>
        </w:rPr>
        <w:t>План автомобильных дорог местного значения посе</w:t>
      </w:r>
      <w:r w:rsidR="00832B4F">
        <w:rPr>
          <w:rFonts w:ascii="PT Astra Serif" w:eastAsia="Times New Roman" w:hAnsi="PT Astra Serif" w:cs="Tahoma"/>
          <w:b/>
          <w:bCs/>
          <w:sz w:val="28"/>
          <w:szCs w:val="28"/>
          <w:lang w:eastAsia="ru-RU"/>
        </w:rPr>
        <w:t>ления, подлежащих ремонту в 2024</w:t>
      </w:r>
      <w:r w:rsidRPr="00DD3893">
        <w:rPr>
          <w:rFonts w:ascii="PT Astra Serif" w:eastAsia="Times New Roman" w:hAnsi="PT Astra Serif" w:cs="Tahoma"/>
          <w:b/>
          <w:bCs/>
          <w:sz w:val="28"/>
          <w:szCs w:val="28"/>
          <w:lang w:eastAsia="ru-RU"/>
        </w:rPr>
        <w:t xml:space="preserve"> году и очередность ремонтирования автомобильных дорог по количеству проживающих в муниципальном образовании «</w:t>
      </w:r>
      <w:r>
        <w:rPr>
          <w:rFonts w:ascii="PT Astra Serif" w:eastAsia="Times New Roman" w:hAnsi="PT Astra Serif" w:cs="Tahoma"/>
          <w:b/>
          <w:bCs/>
          <w:sz w:val="28"/>
          <w:szCs w:val="28"/>
          <w:lang w:eastAsia="ru-RU"/>
        </w:rPr>
        <w:t>Рязановское</w:t>
      </w:r>
      <w:r w:rsidRPr="00DD3893">
        <w:rPr>
          <w:rFonts w:ascii="PT Astra Serif" w:eastAsia="Times New Roman" w:hAnsi="PT Astra Serif" w:cs="Tahoma"/>
          <w:b/>
          <w:bCs/>
          <w:sz w:val="28"/>
          <w:szCs w:val="28"/>
          <w:lang w:eastAsia="ru-RU"/>
        </w:rPr>
        <w:t xml:space="preserve"> сельское поселение» Мелекесского района Ульяновской области»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1EBEC"/>
        <w:tblCellMar>
          <w:left w:w="0" w:type="dxa"/>
          <w:right w:w="0" w:type="dxa"/>
        </w:tblCellMar>
        <w:tblLook w:val="04A0"/>
      </w:tblPr>
      <w:tblGrid>
        <w:gridCol w:w="1528"/>
        <w:gridCol w:w="1717"/>
        <w:gridCol w:w="1671"/>
        <w:gridCol w:w="1656"/>
        <w:gridCol w:w="1977"/>
        <w:gridCol w:w="866"/>
      </w:tblGrid>
      <w:tr w:rsidR="00DD3893" w:rsidRPr="00DD3893" w:rsidTr="00832B4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3893" w:rsidRPr="00DD3893" w:rsidRDefault="00DD3893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 w:rsidRPr="00DD3893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 xml:space="preserve">Место в очереди по </w:t>
            </w:r>
            <w:proofErr w:type="gramStart"/>
            <w:r w:rsidRPr="00DD3893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проживающим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3893" w:rsidRPr="00DD3893" w:rsidRDefault="00DD3893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 w:rsidRPr="00DD3893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3893" w:rsidRPr="00DD3893" w:rsidRDefault="00DD3893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 w:rsidRPr="00DD3893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Улица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3893" w:rsidRPr="00DD3893" w:rsidRDefault="00DD3893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 w:rsidRPr="00DD3893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 xml:space="preserve">Протяженность, </w:t>
            </w:r>
            <w:proofErr w:type="gramStart"/>
            <w:r w:rsidRPr="00DD3893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3893" w:rsidRPr="00DD3893" w:rsidRDefault="00DD3893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 w:rsidRPr="00DD3893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Тип ремонта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3893" w:rsidRPr="00DD3893" w:rsidRDefault="00DD3893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 w:rsidRPr="00DD3893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Год ремонта</w:t>
            </w:r>
          </w:p>
        </w:tc>
      </w:tr>
      <w:tr w:rsidR="00DD3893" w:rsidRPr="00DD3893" w:rsidTr="00832B4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3893" w:rsidRPr="00DD3893" w:rsidRDefault="00DD3893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 w:rsidRPr="00DD3893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3893" w:rsidRPr="00DD3893" w:rsidRDefault="009401D5" w:rsidP="00DD3893">
            <w:pPr>
              <w:spacing w:before="45" w:after="45" w:line="240" w:lineRule="auto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с</w:t>
            </w:r>
            <w:proofErr w:type="gramStart"/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.А</w:t>
            </w:r>
            <w:proofErr w:type="gramEnd"/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лександровка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3893" w:rsidRPr="00DD3893" w:rsidRDefault="00832B4F" w:rsidP="00DD3893">
            <w:pPr>
              <w:spacing w:before="45" w:after="45" w:line="240" w:lineRule="auto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ул</w:t>
            </w:r>
            <w:proofErr w:type="gramStart"/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.</w:t>
            </w:r>
            <w:r w:rsidR="00DD3893" w:rsidRPr="00DD3893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Н</w:t>
            </w:r>
            <w:proofErr w:type="gramEnd"/>
            <w:r w:rsidR="00DD3893" w:rsidRPr="00DD3893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абережная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3893" w:rsidRPr="00DD3893" w:rsidRDefault="00DD3893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 w:rsidRPr="00DD3893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По результатам обследования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3893" w:rsidRPr="00DD3893" w:rsidRDefault="009401D5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Щебенение</w:t>
            </w:r>
            <w:proofErr w:type="spellEnd"/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3893" w:rsidRPr="00DD3893" w:rsidRDefault="00DD3893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 w:rsidRPr="00DD3893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202</w:t>
            </w:r>
            <w:r w:rsidR="00832B4F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4</w:t>
            </w:r>
          </w:p>
        </w:tc>
      </w:tr>
      <w:tr w:rsidR="00641291" w:rsidRPr="00DD3893" w:rsidTr="00832B4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Pr="00DD3893" w:rsidRDefault="00641291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Default="00641291" w:rsidP="00DD3893">
            <w:pPr>
              <w:spacing w:before="45" w:after="45" w:line="240" w:lineRule="auto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Pr="00DD3893" w:rsidRDefault="00641291" w:rsidP="00DD3893">
            <w:pPr>
              <w:spacing w:before="45" w:after="45" w:line="240" w:lineRule="auto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Pr="00DD3893" w:rsidRDefault="00641291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Default="00641291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Pr="00DD3893" w:rsidRDefault="00641291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</w:p>
        </w:tc>
      </w:tr>
      <w:tr w:rsidR="00DD3893" w:rsidRPr="00DD3893" w:rsidTr="00832B4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3893" w:rsidRPr="00DD3893" w:rsidRDefault="00DD3893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 w:rsidRPr="00DD3893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3893" w:rsidRPr="00DD3893" w:rsidRDefault="009401D5" w:rsidP="00832B4F">
            <w:pPr>
              <w:spacing w:before="45" w:after="45" w:line="240" w:lineRule="auto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 xml:space="preserve">с. </w:t>
            </w:r>
            <w:r w:rsidR="00832B4F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Чувашский Сускан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3893" w:rsidRPr="00DD3893" w:rsidRDefault="00832B4F" w:rsidP="00DD3893">
            <w:pPr>
              <w:spacing w:before="45" w:after="45" w:line="240" w:lineRule="auto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ул</w:t>
            </w:r>
            <w:proofErr w:type="gramStart"/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.С</w:t>
            </w:r>
            <w:proofErr w:type="gramEnd"/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оветская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3893" w:rsidRPr="00DD3893" w:rsidRDefault="00832B4F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 w:rsidRPr="00DD3893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По результатам обследования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3893" w:rsidRPr="00DD3893" w:rsidRDefault="009401D5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Щебенение</w:t>
            </w:r>
            <w:proofErr w:type="spellEnd"/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3893" w:rsidRPr="00DD3893" w:rsidRDefault="00DD3893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 w:rsidRPr="00DD3893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202</w:t>
            </w:r>
            <w:r w:rsidR="00832B4F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4</w:t>
            </w:r>
          </w:p>
        </w:tc>
      </w:tr>
      <w:tr w:rsidR="00641291" w:rsidRPr="00DD3893" w:rsidTr="00832B4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Pr="00DD3893" w:rsidRDefault="00641291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Default="00641291" w:rsidP="00832B4F">
            <w:pPr>
              <w:spacing w:before="45" w:after="45" w:line="240" w:lineRule="auto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proofErr w:type="gramStart"/>
            <w:r w:rsidRPr="00DD3893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с</w:t>
            </w:r>
            <w:proofErr w:type="gramEnd"/>
            <w:r w:rsidRPr="00DD3893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 xml:space="preserve">. </w:t>
            </w:r>
            <w:r w:rsidR="00832B4F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Вишенка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Default="00641291" w:rsidP="00832B4F">
            <w:pPr>
              <w:spacing w:before="45" w:after="45" w:line="240" w:lineRule="auto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ул</w:t>
            </w:r>
            <w:proofErr w:type="gramStart"/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.</w:t>
            </w:r>
            <w:r w:rsidR="00832B4F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Ц</w:t>
            </w:r>
            <w:proofErr w:type="gramEnd"/>
            <w:r w:rsidR="00832B4F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ентральная, ул.Школьная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Default="00641291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 w:rsidRPr="00DD3893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По результатам обследования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Default="00832B4F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Ямочный р</w:t>
            </w:r>
            <w:r w:rsidR="00641291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емонт асфальтированного покрытия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Pr="00DD3893" w:rsidRDefault="00641291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202</w:t>
            </w:r>
            <w:r w:rsidR="00832B4F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4</w:t>
            </w:r>
          </w:p>
        </w:tc>
      </w:tr>
      <w:tr w:rsidR="00641291" w:rsidRPr="00DD3893" w:rsidTr="00832B4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Pr="00DD3893" w:rsidRDefault="00641291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Pr="00DD3893" w:rsidRDefault="00832B4F" w:rsidP="00832B4F">
            <w:pPr>
              <w:spacing w:before="45" w:after="45" w:line="240" w:lineRule="auto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п</w:t>
            </w:r>
            <w:proofErr w:type="gramStart"/>
            <w:r w:rsidR="00641291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.</w:t>
            </w:r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Д</w:t>
            </w:r>
            <w:proofErr w:type="gramEnd"/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ивный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Pr="00DD3893" w:rsidRDefault="00641291" w:rsidP="00832B4F">
            <w:pPr>
              <w:spacing w:before="45" w:after="45" w:line="240" w:lineRule="auto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ул</w:t>
            </w:r>
            <w:proofErr w:type="gramStart"/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.</w:t>
            </w:r>
            <w:r w:rsidR="00832B4F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К</w:t>
            </w:r>
            <w:proofErr w:type="gramEnd"/>
            <w:r w:rsidR="00832B4F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арла Маркса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Pr="00DD3893" w:rsidRDefault="00641291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 w:rsidRPr="00DD3893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По результатам обследования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Default="00832B4F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Ямочный р</w:t>
            </w:r>
            <w:r w:rsidR="00641291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емонт асфальтированного покрытия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Pr="00DD3893" w:rsidRDefault="00641291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202</w:t>
            </w:r>
            <w:r w:rsidR="00832B4F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4</w:t>
            </w:r>
          </w:p>
        </w:tc>
      </w:tr>
      <w:tr w:rsidR="00641291" w:rsidRPr="00DD3893" w:rsidTr="00832B4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Pr="00DD3893" w:rsidRDefault="00641291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Pr="00DD3893" w:rsidRDefault="00641291" w:rsidP="009401D5">
            <w:pPr>
              <w:spacing w:before="45" w:after="45" w:line="240" w:lineRule="auto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Pr="00DD3893" w:rsidRDefault="00641291" w:rsidP="009401D5">
            <w:pPr>
              <w:spacing w:before="45" w:after="45" w:line="240" w:lineRule="auto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Pr="00DD3893" w:rsidRDefault="00641291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Default="00641291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Pr="00DD3893" w:rsidRDefault="00641291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</w:p>
        </w:tc>
      </w:tr>
      <w:tr w:rsidR="00DD3893" w:rsidRPr="00DD3893" w:rsidTr="00832B4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3893" w:rsidRPr="00DD3893" w:rsidRDefault="00641291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3893" w:rsidRPr="00DD3893" w:rsidRDefault="00832B4F" w:rsidP="009401D5">
            <w:pPr>
              <w:spacing w:before="45" w:after="45" w:line="240" w:lineRule="auto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п</w:t>
            </w:r>
            <w:proofErr w:type="gramStart"/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ивный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3893" w:rsidRPr="00DD3893" w:rsidRDefault="00DD3893" w:rsidP="00832B4F">
            <w:pPr>
              <w:spacing w:before="45" w:after="45" w:line="240" w:lineRule="auto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 w:rsidRPr="00DD3893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 xml:space="preserve">ул. </w:t>
            </w:r>
            <w:r w:rsidR="00832B4F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Нагорная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3893" w:rsidRPr="00DD3893" w:rsidRDefault="00DD3893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 w:rsidRPr="00DD3893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По результатам обследования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3893" w:rsidRPr="00DD3893" w:rsidRDefault="009401D5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Щебенение</w:t>
            </w:r>
            <w:proofErr w:type="spellEnd"/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3893" w:rsidRPr="00DD3893" w:rsidRDefault="00DD3893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 w:rsidRPr="00DD3893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202</w:t>
            </w:r>
            <w:r w:rsidR="00832B4F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4</w:t>
            </w:r>
          </w:p>
        </w:tc>
      </w:tr>
      <w:tr w:rsidR="00641291" w:rsidRPr="00DD3893" w:rsidTr="00832B4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Pr="00DD3893" w:rsidRDefault="00641291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Pr="00DD3893" w:rsidRDefault="00641291" w:rsidP="009401D5">
            <w:pPr>
              <w:spacing w:before="45" w:after="45" w:line="240" w:lineRule="auto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Pr="00DD3893" w:rsidRDefault="00641291" w:rsidP="009401D5">
            <w:pPr>
              <w:spacing w:before="45" w:after="45" w:line="240" w:lineRule="auto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Pr="00DD3893" w:rsidRDefault="00641291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Default="00641291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Pr="00DD3893" w:rsidRDefault="00641291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</w:p>
        </w:tc>
      </w:tr>
      <w:tr w:rsidR="00DD3893" w:rsidRPr="00DD3893" w:rsidTr="00832B4F">
        <w:trPr>
          <w:trHeight w:val="208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3893" w:rsidRPr="00DD3893" w:rsidRDefault="00641291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3893" w:rsidRPr="001E7B59" w:rsidRDefault="001E7B59" w:rsidP="001E7B59">
            <w:pPr>
              <w:spacing w:before="45" w:after="45" w:line="240" w:lineRule="auto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с</w:t>
            </w:r>
            <w:proofErr w:type="gramStart"/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язаново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Pr="00DD3893" w:rsidRDefault="001E7B59" w:rsidP="00832B4F">
            <w:pPr>
              <w:spacing w:before="45" w:after="45" w:line="240" w:lineRule="auto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ул</w:t>
            </w:r>
            <w:proofErr w:type="gramStart"/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.</w:t>
            </w:r>
            <w:r w:rsidR="00832B4F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Д</w:t>
            </w:r>
            <w:proofErr w:type="gramEnd"/>
            <w:r w:rsidR="00832B4F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ачная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3893" w:rsidRPr="00DD3893" w:rsidRDefault="009401D5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 w:rsidRPr="00DD3893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По результатам обследования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3893" w:rsidRPr="00DD3893" w:rsidRDefault="00832B4F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Щебенение</w:t>
            </w:r>
            <w:proofErr w:type="spellEnd"/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3893" w:rsidRPr="00DD3893" w:rsidRDefault="009401D5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  <w:r w:rsidRPr="00DD3893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202</w:t>
            </w:r>
            <w:r w:rsidR="00832B4F"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  <w:t>4</w:t>
            </w:r>
          </w:p>
        </w:tc>
      </w:tr>
      <w:tr w:rsidR="00641291" w:rsidRPr="00DD3893" w:rsidTr="00832B4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Pr="00DD3893" w:rsidRDefault="00641291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Pr="00DD3893" w:rsidRDefault="00641291" w:rsidP="009401D5">
            <w:pPr>
              <w:spacing w:before="45" w:after="45" w:line="240" w:lineRule="auto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Pr="00DD3893" w:rsidRDefault="00641291" w:rsidP="009401D5">
            <w:pPr>
              <w:spacing w:before="45" w:after="45" w:line="240" w:lineRule="auto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Pr="00DD3893" w:rsidRDefault="00641291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Pr="00DD3893" w:rsidRDefault="00641291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41291" w:rsidRPr="00DD3893" w:rsidRDefault="00641291" w:rsidP="00DD3893">
            <w:pPr>
              <w:spacing w:before="45" w:after="45" w:line="240" w:lineRule="auto"/>
              <w:jc w:val="center"/>
              <w:rPr>
                <w:rFonts w:ascii="PT Astra Serif" w:eastAsia="Times New Roman" w:hAnsi="PT Astra Serif" w:cs="Tahoma"/>
                <w:sz w:val="28"/>
                <w:szCs w:val="28"/>
                <w:lang w:eastAsia="ru-RU"/>
              </w:rPr>
            </w:pPr>
          </w:p>
        </w:tc>
      </w:tr>
    </w:tbl>
    <w:p w:rsidR="00D33E0A" w:rsidRDefault="00D33E0A" w:rsidP="00406C8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sectPr w:rsidR="00D33E0A" w:rsidSect="003A0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FDD"/>
    <w:rsid w:val="00042E7F"/>
    <w:rsid w:val="000800C3"/>
    <w:rsid w:val="000913E8"/>
    <w:rsid w:val="000B519C"/>
    <w:rsid w:val="000D4AE8"/>
    <w:rsid w:val="001313BC"/>
    <w:rsid w:val="00190E7C"/>
    <w:rsid w:val="001A0BB1"/>
    <w:rsid w:val="001B5577"/>
    <w:rsid w:val="001D6F72"/>
    <w:rsid w:val="001E7B59"/>
    <w:rsid w:val="00233CA4"/>
    <w:rsid w:val="002B20EF"/>
    <w:rsid w:val="002E62E7"/>
    <w:rsid w:val="003222D8"/>
    <w:rsid w:val="00337D16"/>
    <w:rsid w:val="003928CD"/>
    <w:rsid w:val="00406C8B"/>
    <w:rsid w:val="00452362"/>
    <w:rsid w:val="00465211"/>
    <w:rsid w:val="00494617"/>
    <w:rsid w:val="004A1DA2"/>
    <w:rsid w:val="004A7221"/>
    <w:rsid w:val="004C3FDD"/>
    <w:rsid w:val="004D3543"/>
    <w:rsid w:val="004D3C9F"/>
    <w:rsid w:val="005D11F4"/>
    <w:rsid w:val="00617F92"/>
    <w:rsid w:val="00641291"/>
    <w:rsid w:val="006B0168"/>
    <w:rsid w:val="006F290E"/>
    <w:rsid w:val="00736587"/>
    <w:rsid w:val="0077016D"/>
    <w:rsid w:val="00790B33"/>
    <w:rsid w:val="0079359C"/>
    <w:rsid w:val="007A17BF"/>
    <w:rsid w:val="007D7BD4"/>
    <w:rsid w:val="007F5B30"/>
    <w:rsid w:val="0081366D"/>
    <w:rsid w:val="008176AE"/>
    <w:rsid w:val="00821D85"/>
    <w:rsid w:val="00832B4F"/>
    <w:rsid w:val="008B2769"/>
    <w:rsid w:val="008D5D5C"/>
    <w:rsid w:val="008F43AC"/>
    <w:rsid w:val="00912CAE"/>
    <w:rsid w:val="009331A8"/>
    <w:rsid w:val="009401D5"/>
    <w:rsid w:val="009B15CC"/>
    <w:rsid w:val="009E3D72"/>
    <w:rsid w:val="00A2651F"/>
    <w:rsid w:val="00AC2AE0"/>
    <w:rsid w:val="00AD26A5"/>
    <w:rsid w:val="00B108BB"/>
    <w:rsid w:val="00B54563"/>
    <w:rsid w:val="00B55BE5"/>
    <w:rsid w:val="00BA762C"/>
    <w:rsid w:val="00BB6C1A"/>
    <w:rsid w:val="00C33CF8"/>
    <w:rsid w:val="00C47F54"/>
    <w:rsid w:val="00C952FB"/>
    <w:rsid w:val="00CA63C0"/>
    <w:rsid w:val="00D005C8"/>
    <w:rsid w:val="00D066CA"/>
    <w:rsid w:val="00D33E0A"/>
    <w:rsid w:val="00DA05CA"/>
    <w:rsid w:val="00DD3893"/>
    <w:rsid w:val="00DF1F17"/>
    <w:rsid w:val="00E06B46"/>
    <w:rsid w:val="00E67F9A"/>
    <w:rsid w:val="00E76853"/>
    <w:rsid w:val="00E84D9B"/>
    <w:rsid w:val="00F152ED"/>
    <w:rsid w:val="00F15793"/>
    <w:rsid w:val="00F417CE"/>
    <w:rsid w:val="00F6612E"/>
    <w:rsid w:val="00F945EF"/>
    <w:rsid w:val="00FA49B3"/>
    <w:rsid w:val="00FD63AF"/>
    <w:rsid w:val="00FE52E7"/>
    <w:rsid w:val="00FF7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3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3F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E0A"/>
    <w:rPr>
      <w:rFonts w:ascii="Tahoma" w:hAnsi="Tahoma" w:cs="Tahoma"/>
      <w:sz w:val="16"/>
      <w:szCs w:val="16"/>
    </w:rPr>
  </w:style>
  <w:style w:type="paragraph" w:customStyle="1" w:styleId="a5">
    <w:name w:val="Базовый"/>
    <w:rsid w:val="00406C8B"/>
    <w:pPr>
      <w:widowControl w:val="0"/>
      <w:suppressAutoHyphens/>
      <w:spacing w:after="0" w:line="240" w:lineRule="auto"/>
    </w:pPr>
    <w:rPr>
      <w:rFonts w:ascii="Arial" w:eastAsia="Times New Roman" w:hAnsi="Arial" w:cs="Times New Roman"/>
      <w:color w:val="00000A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D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D3893"/>
    <w:rPr>
      <w:b/>
      <w:bCs/>
    </w:rPr>
  </w:style>
  <w:style w:type="character" w:styleId="a8">
    <w:name w:val="Hyperlink"/>
    <w:uiPriority w:val="99"/>
    <w:rsid w:val="00832B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3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3F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E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0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yazanovo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22B6D-3DBA-45B7-BC8C-AE9FB513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ryzanovo@outlook.com</cp:lastModifiedBy>
  <cp:revision>4</cp:revision>
  <cp:lastPrinted>2022-09-29T06:38:00Z</cp:lastPrinted>
  <dcterms:created xsi:type="dcterms:W3CDTF">2023-07-25T12:01:00Z</dcterms:created>
  <dcterms:modified xsi:type="dcterms:W3CDTF">2023-08-17T10:47:00Z</dcterms:modified>
</cp:coreProperties>
</file>